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6E" w:rsidRDefault="00C81D6E" w:rsidP="00C81D6E">
      <w:pPr>
        <w:ind w:right="-1"/>
        <w:jc w:val="center"/>
        <w:rPr>
          <w:lang w:val="uk-UA"/>
        </w:rPr>
      </w:pPr>
      <w:r w:rsidRPr="000256C1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.6pt" o:ole="">
            <v:imagedata r:id="rId5" o:title=""/>
          </v:shape>
          <o:OLEObject Type="Embed" ProgID="Word.Picture.8" ShapeID="_x0000_i1025" DrawAspect="Content" ObjectID="_1777703344" r:id="rId6"/>
        </w:object>
      </w:r>
    </w:p>
    <w:tbl>
      <w:tblPr>
        <w:tblW w:w="9316" w:type="dxa"/>
        <w:jc w:val="center"/>
        <w:tblInd w:w="108" w:type="dxa"/>
        <w:tblLayout w:type="fixed"/>
        <w:tblLook w:val="04A0"/>
      </w:tblPr>
      <w:tblGrid>
        <w:gridCol w:w="9316"/>
      </w:tblGrid>
      <w:tr w:rsidR="00C81D6E" w:rsidTr="002D6A07">
        <w:trPr>
          <w:trHeight w:val="1278"/>
          <w:jc w:val="center"/>
        </w:trPr>
        <w:tc>
          <w:tcPr>
            <w:tcW w:w="93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1D6E" w:rsidRDefault="00C81D6E" w:rsidP="00957BA1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</w:p>
          <w:p w:rsidR="00C81D6E" w:rsidRPr="002D6A07" w:rsidRDefault="00C81D6E" w:rsidP="002D6A0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</w:t>
            </w:r>
          </w:p>
        </w:tc>
      </w:tr>
    </w:tbl>
    <w:p w:rsidR="00C81D6E" w:rsidRDefault="00C81D6E" w:rsidP="00C81D6E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1C0810">
        <w:rPr>
          <w:lang w:val="uk-UA"/>
        </w:rPr>
        <w:t>4</w:t>
      </w:r>
      <w:r>
        <w:rPr>
          <w:lang w:val="uk-UA"/>
        </w:rPr>
        <w:t xml:space="preserve">   №  _______</w:t>
      </w:r>
    </w:p>
    <w:p w:rsidR="00C81D6E" w:rsidRDefault="00C81D6E" w:rsidP="00C81D6E">
      <w:pPr>
        <w:ind w:right="-1"/>
        <w:rPr>
          <w:lang w:val="uk-UA"/>
        </w:rPr>
      </w:pPr>
    </w:p>
    <w:tbl>
      <w:tblPr>
        <w:tblW w:w="0" w:type="auto"/>
        <w:tblLook w:val="0000"/>
      </w:tblPr>
      <w:tblGrid>
        <w:gridCol w:w="4644"/>
      </w:tblGrid>
      <w:tr w:rsidR="00364BE7" w:rsidRPr="001C0810" w:rsidTr="00B80694">
        <w:trPr>
          <w:trHeight w:val="652"/>
        </w:trPr>
        <w:tc>
          <w:tcPr>
            <w:tcW w:w="4644" w:type="dxa"/>
          </w:tcPr>
          <w:p w:rsidR="00364BE7" w:rsidRPr="00F5187D" w:rsidRDefault="00364BE7" w:rsidP="00205B60">
            <w:pPr>
              <w:pStyle w:val="a6"/>
              <w:tabs>
                <w:tab w:val="left" w:pos="9214"/>
              </w:tabs>
              <w:spacing w:after="0"/>
              <w:ind w:left="0" w:right="120"/>
              <w:rPr>
                <w:sz w:val="24"/>
                <w:szCs w:val="24"/>
              </w:rPr>
            </w:pPr>
          </w:p>
          <w:p w:rsidR="00364BE7" w:rsidRPr="00114E01" w:rsidRDefault="00364BE7" w:rsidP="00364BE7">
            <w:pPr>
              <w:pStyle w:val="a6"/>
              <w:tabs>
                <w:tab w:val="left" w:pos="9214"/>
              </w:tabs>
              <w:spacing w:after="0"/>
              <w:ind w:left="0" w:right="-108"/>
              <w:jc w:val="both"/>
              <w:rPr>
                <w:sz w:val="24"/>
                <w:szCs w:val="24"/>
              </w:rPr>
            </w:pPr>
            <w:r w:rsidRPr="00114E01">
              <w:rPr>
                <w:sz w:val="24"/>
                <w:szCs w:val="24"/>
              </w:rPr>
              <w:t>Про розгляд та погодження річн</w:t>
            </w:r>
            <w:r>
              <w:rPr>
                <w:sz w:val="24"/>
                <w:szCs w:val="24"/>
              </w:rPr>
              <w:t>ого</w:t>
            </w:r>
            <w:r w:rsidRPr="00114E01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у</w:t>
            </w:r>
            <w:r w:rsidR="00B80694">
              <w:rPr>
                <w:sz w:val="24"/>
                <w:szCs w:val="24"/>
              </w:rPr>
              <w:t xml:space="preserve"> надання послуг з централізованого водопостачання та централізованого водовідведення </w:t>
            </w:r>
            <w:r w:rsidR="001C0810">
              <w:rPr>
                <w:sz w:val="24"/>
                <w:szCs w:val="24"/>
              </w:rPr>
              <w:t xml:space="preserve">філії </w:t>
            </w:r>
            <w:r>
              <w:rPr>
                <w:sz w:val="24"/>
                <w:szCs w:val="24"/>
              </w:rPr>
              <w:t xml:space="preserve">відокремленого </w:t>
            </w:r>
            <w:r w:rsidRPr="00114E01">
              <w:rPr>
                <w:sz w:val="24"/>
                <w:szCs w:val="24"/>
              </w:rPr>
              <w:t>підрозділу «</w:t>
            </w:r>
            <w:r>
              <w:rPr>
                <w:sz w:val="24"/>
                <w:szCs w:val="24"/>
              </w:rPr>
              <w:t xml:space="preserve">Південноукраїнська АЕС» </w:t>
            </w:r>
            <w:r w:rsidR="001C0810">
              <w:rPr>
                <w:sz w:val="24"/>
                <w:szCs w:val="24"/>
              </w:rPr>
              <w:t>акціонерного товариства</w:t>
            </w:r>
            <w:r w:rsidRPr="00114E01">
              <w:rPr>
                <w:sz w:val="24"/>
                <w:szCs w:val="24"/>
              </w:rPr>
              <w:t xml:space="preserve"> «Національна атомна енергогенерую</w:t>
            </w:r>
            <w:r>
              <w:rPr>
                <w:sz w:val="24"/>
                <w:szCs w:val="24"/>
              </w:rPr>
              <w:t xml:space="preserve">ча </w:t>
            </w:r>
            <w:r w:rsidRPr="00114E01">
              <w:rPr>
                <w:sz w:val="24"/>
                <w:szCs w:val="24"/>
              </w:rPr>
              <w:t>компанія «Енергоатом» на 20</w:t>
            </w:r>
            <w:r>
              <w:rPr>
                <w:sz w:val="24"/>
                <w:szCs w:val="24"/>
              </w:rPr>
              <w:t>2</w:t>
            </w:r>
            <w:r w:rsidR="001C0810">
              <w:rPr>
                <w:sz w:val="24"/>
                <w:szCs w:val="24"/>
              </w:rPr>
              <w:t>5</w:t>
            </w:r>
            <w:r w:rsidRPr="00114E01">
              <w:rPr>
                <w:sz w:val="24"/>
                <w:szCs w:val="24"/>
              </w:rPr>
              <w:t xml:space="preserve"> рік</w:t>
            </w:r>
          </w:p>
          <w:p w:rsidR="00364BE7" w:rsidRPr="00364BE7" w:rsidRDefault="00364BE7" w:rsidP="00205B60">
            <w:pPr>
              <w:tabs>
                <w:tab w:val="left" w:pos="720"/>
                <w:tab w:val="left" w:pos="2160"/>
                <w:tab w:val="left" w:pos="2700"/>
              </w:tabs>
              <w:ind w:left="-47" w:right="481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364BE7" w:rsidRDefault="00364BE7" w:rsidP="00364BE7">
      <w:pPr>
        <w:pStyle w:val="a6"/>
        <w:tabs>
          <w:tab w:val="left" w:pos="560"/>
          <w:tab w:val="left" w:pos="9214"/>
        </w:tabs>
        <w:spacing w:after="0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64BE7" w:rsidRDefault="00364BE7" w:rsidP="000F1A71">
      <w:pPr>
        <w:pStyle w:val="a6"/>
        <w:tabs>
          <w:tab w:val="left" w:pos="709"/>
          <w:tab w:val="left" w:pos="9214"/>
        </w:tabs>
        <w:spacing w:after="0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A1FF8">
        <w:rPr>
          <w:sz w:val="24"/>
          <w:szCs w:val="24"/>
        </w:rPr>
        <w:t>Керуючись пп.2 п. «б» ст.27 Закону України «Про місцеве самоврядування в Україні»,</w:t>
      </w:r>
      <w:r>
        <w:rPr>
          <w:sz w:val="24"/>
          <w:szCs w:val="24"/>
        </w:rPr>
        <w:t xml:space="preserve"> </w:t>
      </w:r>
      <w:r w:rsidRPr="00FA1FF8">
        <w:rPr>
          <w:sz w:val="24"/>
          <w:szCs w:val="24"/>
        </w:rPr>
        <w:t>враховуючи наказ Міністерства регіонального розвитку, будівництва та житлово-комунального господарства України від 25.06.2014 №179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</w:t>
      </w:r>
      <w:r w:rsidR="002D6A07" w:rsidRPr="002D6A07">
        <w:rPr>
          <w:sz w:val="24"/>
          <w:szCs w:val="24"/>
        </w:rPr>
        <w:t xml:space="preserve"> </w:t>
      </w:r>
      <w:r w:rsidRPr="00FA1FF8">
        <w:rPr>
          <w:sz w:val="24"/>
          <w:szCs w:val="24"/>
        </w:rPr>
        <w:t xml:space="preserve">розглянувши надані </w:t>
      </w:r>
      <w:r w:rsidR="001C0810">
        <w:rPr>
          <w:sz w:val="24"/>
          <w:szCs w:val="24"/>
        </w:rPr>
        <w:t>філією відокремленого підрозділу</w:t>
      </w:r>
      <w:r w:rsidRPr="00FA1FF8">
        <w:rPr>
          <w:sz w:val="24"/>
          <w:szCs w:val="24"/>
        </w:rPr>
        <w:t xml:space="preserve"> «</w:t>
      </w:r>
      <w:r>
        <w:rPr>
          <w:sz w:val="24"/>
          <w:szCs w:val="24"/>
        </w:rPr>
        <w:t>Південноу</w:t>
      </w:r>
      <w:r w:rsidR="002D6A07">
        <w:rPr>
          <w:sz w:val="24"/>
          <w:szCs w:val="24"/>
        </w:rPr>
        <w:t xml:space="preserve">країнська АЕС» </w:t>
      </w:r>
      <w:r w:rsidR="001C0810">
        <w:rPr>
          <w:sz w:val="24"/>
          <w:szCs w:val="24"/>
        </w:rPr>
        <w:t>акціонерного товариства</w:t>
      </w:r>
      <w:r w:rsidRPr="00FA1FF8">
        <w:rPr>
          <w:sz w:val="24"/>
          <w:szCs w:val="24"/>
        </w:rPr>
        <w:t xml:space="preserve"> «Національна атомна енергогенеруюча компанія «Енергоатом» (далі – </w:t>
      </w:r>
      <w:r w:rsidR="001C0810">
        <w:rPr>
          <w:sz w:val="24"/>
          <w:szCs w:val="24"/>
        </w:rPr>
        <w:t xml:space="preserve">філія </w:t>
      </w:r>
      <w:r w:rsidRPr="00FA1FF8">
        <w:rPr>
          <w:sz w:val="24"/>
          <w:szCs w:val="24"/>
        </w:rPr>
        <w:t>ВП «</w:t>
      </w:r>
      <w:r>
        <w:rPr>
          <w:sz w:val="24"/>
          <w:szCs w:val="24"/>
        </w:rPr>
        <w:t>Південноу</w:t>
      </w:r>
      <w:r w:rsidR="001C0810">
        <w:rPr>
          <w:sz w:val="24"/>
          <w:szCs w:val="24"/>
        </w:rPr>
        <w:t>країнська АЕС» АТ</w:t>
      </w:r>
      <w:r w:rsidRPr="00FA1FF8">
        <w:rPr>
          <w:sz w:val="24"/>
          <w:szCs w:val="24"/>
        </w:rPr>
        <w:t xml:space="preserve"> «НАЕК «Енергоатом») річн</w:t>
      </w:r>
      <w:r>
        <w:rPr>
          <w:sz w:val="24"/>
          <w:szCs w:val="24"/>
        </w:rPr>
        <w:t>ого</w:t>
      </w:r>
      <w:r w:rsidRPr="00FA1FF8">
        <w:rPr>
          <w:sz w:val="24"/>
          <w:szCs w:val="24"/>
        </w:rPr>
        <w:t xml:space="preserve"> план</w:t>
      </w:r>
      <w:r>
        <w:rPr>
          <w:sz w:val="24"/>
          <w:szCs w:val="24"/>
        </w:rPr>
        <w:t>у</w:t>
      </w:r>
      <w:r w:rsidRPr="00FA1FF8">
        <w:rPr>
          <w:sz w:val="24"/>
          <w:szCs w:val="24"/>
        </w:rPr>
        <w:t xml:space="preserve"> </w:t>
      </w:r>
      <w:r>
        <w:rPr>
          <w:sz w:val="24"/>
          <w:szCs w:val="24"/>
        </w:rPr>
        <w:t>надання послуг з централізованого водопостачання та централізованого водовідведення</w:t>
      </w:r>
      <w:r w:rsidRPr="00FA1FF8">
        <w:rPr>
          <w:sz w:val="24"/>
          <w:szCs w:val="24"/>
        </w:rPr>
        <w:t xml:space="preserve"> на 20</w:t>
      </w:r>
      <w:r w:rsidR="001C0810">
        <w:rPr>
          <w:sz w:val="24"/>
          <w:szCs w:val="24"/>
        </w:rPr>
        <w:t>25</w:t>
      </w:r>
      <w:r w:rsidRPr="00FA1FF8">
        <w:rPr>
          <w:sz w:val="24"/>
          <w:szCs w:val="24"/>
        </w:rPr>
        <w:t xml:space="preserve"> рік</w:t>
      </w:r>
      <w:r>
        <w:rPr>
          <w:sz w:val="24"/>
          <w:szCs w:val="24"/>
        </w:rPr>
        <w:t>,</w:t>
      </w:r>
      <w:r w:rsidRPr="00FA1FF8">
        <w:rPr>
          <w:sz w:val="24"/>
          <w:szCs w:val="24"/>
        </w:rPr>
        <w:t xml:space="preserve">  </w:t>
      </w:r>
      <w:r>
        <w:rPr>
          <w:sz w:val="24"/>
          <w:szCs w:val="24"/>
        </w:rPr>
        <w:t>розподіл показників</w:t>
      </w:r>
      <w:r w:rsidRPr="00FA1FF8">
        <w:rPr>
          <w:sz w:val="24"/>
          <w:szCs w:val="24"/>
        </w:rPr>
        <w:t xml:space="preserve"> річного плану </w:t>
      </w:r>
      <w:r>
        <w:rPr>
          <w:sz w:val="24"/>
          <w:szCs w:val="24"/>
        </w:rPr>
        <w:t>надання послуг з централізованого водопостачання та централізованого водовідведення</w:t>
      </w:r>
      <w:r w:rsidRPr="00FA1FF8">
        <w:rPr>
          <w:sz w:val="24"/>
          <w:szCs w:val="24"/>
        </w:rPr>
        <w:t xml:space="preserve"> на 20</w:t>
      </w:r>
      <w:r w:rsidR="001C0810">
        <w:rPr>
          <w:sz w:val="24"/>
          <w:szCs w:val="24"/>
        </w:rPr>
        <w:t>25</w:t>
      </w:r>
      <w:r w:rsidRPr="00FA1FF8">
        <w:rPr>
          <w:sz w:val="24"/>
          <w:szCs w:val="24"/>
        </w:rPr>
        <w:t xml:space="preserve"> рік</w:t>
      </w:r>
      <w:r>
        <w:rPr>
          <w:sz w:val="24"/>
          <w:szCs w:val="24"/>
        </w:rPr>
        <w:t>, виконавчий комітет Южноукраїнської міської ради</w:t>
      </w:r>
      <w:bookmarkStart w:id="0" w:name="_GoBack"/>
      <w:bookmarkEnd w:id="0"/>
    </w:p>
    <w:p w:rsidR="00364BE7" w:rsidRDefault="00364BE7" w:rsidP="00364BE7">
      <w:pPr>
        <w:pStyle w:val="a6"/>
        <w:tabs>
          <w:tab w:val="left" w:pos="709"/>
          <w:tab w:val="left" w:pos="9214"/>
        </w:tabs>
        <w:spacing w:after="0"/>
        <w:ind w:left="0" w:right="23"/>
        <w:jc w:val="both"/>
        <w:rPr>
          <w:b/>
        </w:rPr>
      </w:pPr>
    </w:p>
    <w:p w:rsidR="00364BE7" w:rsidRPr="009C7B79" w:rsidRDefault="00364BE7" w:rsidP="00364BE7">
      <w:pPr>
        <w:pStyle w:val="2"/>
        <w:ind w:right="142"/>
        <w:jc w:val="left"/>
        <w:rPr>
          <w:b w:val="0"/>
        </w:rPr>
      </w:pPr>
      <w:r>
        <w:rPr>
          <w:b w:val="0"/>
        </w:rPr>
        <w:t xml:space="preserve">            </w:t>
      </w:r>
      <w:r w:rsidR="00B80694">
        <w:rPr>
          <w:b w:val="0"/>
        </w:rPr>
        <w:t>ВИРІШИ</w:t>
      </w:r>
      <w:r w:rsidRPr="00FA1FF8">
        <w:rPr>
          <w:b w:val="0"/>
        </w:rPr>
        <w:t>В:</w:t>
      </w:r>
    </w:p>
    <w:p w:rsidR="00364BE7" w:rsidRDefault="00364BE7" w:rsidP="00364BE7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4BE7" w:rsidRDefault="00364BE7" w:rsidP="001C0810">
      <w:pPr>
        <w:pStyle w:val="1"/>
        <w:tabs>
          <w:tab w:val="left" w:pos="709"/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Pr="00FA1FF8">
        <w:rPr>
          <w:sz w:val="24"/>
          <w:szCs w:val="24"/>
        </w:rPr>
        <w:t xml:space="preserve">Розглянути та погодити річний план </w:t>
      </w:r>
      <w:r>
        <w:rPr>
          <w:sz w:val="24"/>
          <w:szCs w:val="24"/>
        </w:rPr>
        <w:t>надання послуг з централізованого водопостачання та централізованого водовідведення</w:t>
      </w:r>
      <w:r w:rsidRPr="00FA1FF8">
        <w:rPr>
          <w:sz w:val="24"/>
          <w:szCs w:val="24"/>
        </w:rPr>
        <w:t xml:space="preserve"> </w:t>
      </w:r>
      <w:r w:rsidR="001C0810">
        <w:rPr>
          <w:sz w:val="24"/>
          <w:szCs w:val="24"/>
        </w:rPr>
        <w:t xml:space="preserve">філії </w:t>
      </w:r>
      <w:r w:rsidRPr="00FA1FF8">
        <w:rPr>
          <w:sz w:val="24"/>
          <w:szCs w:val="24"/>
        </w:rPr>
        <w:t>ВП «</w:t>
      </w:r>
      <w:r>
        <w:rPr>
          <w:sz w:val="24"/>
          <w:szCs w:val="24"/>
        </w:rPr>
        <w:t>Південноу</w:t>
      </w:r>
      <w:r w:rsidRPr="00FA1FF8">
        <w:rPr>
          <w:sz w:val="24"/>
          <w:szCs w:val="24"/>
        </w:rPr>
        <w:t xml:space="preserve">країнська АЕС» </w:t>
      </w:r>
      <w:r w:rsidR="001C0810">
        <w:rPr>
          <w:sz w:val="24"/>
          <w:szCs w:val="24"/>
        </w:rPr>
        <w:t>АТ</w:t>
      </w:r>
      <w:r>
        <w:rPr>
          <w:sz w:val="24"/>
          <w:szCs w:val="24"/>
        </w:rPr>
        <w:t xml:space="preserve"> «НАЕК «Енергоатом» </w:t>
      </w:r>
      <w:r w:rsidRPr="00FA1FF8">
        <w:rPr>
          <w:sz w:val="24"/>
          <w:szCs w:val="24"/>
        </w:rPr>
        <w:t>на</w:t>
      </w:r>
      <w:r>
        <w:rPr>
          <w:sz w:val="24"/>
          <w:szCs w:val="24"/>
        </w:rPr>
        <w:t xml:space="preserve"> 12 місяців з 01 січня</w:t>
      </w:r>
      <w:r w:rsidRPr="00FA1FF8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C0810">
        <w:rPr>
          <w:sz w:val="24"/>
          <w:szCs w:val="24"/>
        </w:rPr>
        <w:t>5</w:t>
      </w:r>
      <w:r w:rsidRPr="00FA1FF8">
        <w:rPr>
          <w:sz w:val="24"/>
          <w:szCs w:val="24"/>
        </w:rPr>
        <w:t xml:space="preserve"> рік</w:t>
      </w:r>
      <w:r>
        <w:rPr>
          <w:sz w:val="24"/>
          <w:szCs w:val="24"/>
        </w:rPr>
        <w:t xml:space="preserve"> </w:t>
      </w:r>
      <w:r w:rsidRPr="00FA1FF8">
        <w:rPr>
          <w:sz w:val="24"/>
          <w:szCs w:val="24"/>
        </w:rPr>
        <w:t xml:space="preserve">(додаток </w:t>
      </w:r>
      <w:r w:rsidR="001C0810">
        <w:rPr>
          <w:sz w:val="24"/>
          <w:szCs w:val="24"/>
        </w:rPr>
        <w:t>1</w:t>
      </w:r>
      <w:r w:rsidRPr="00FA1FF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C0810" w:rsidRDefault="00364BE7" w:rsidP="00364BE7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64BE7" w:rsidRDefault="001C0810" w:rsidP="00364BE7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64BE7">
        <w:rPr>
          <w:sz w:val="24"/>
          <w:szCs w:val="24"/>
        </w:rPr>
        <w:t xml:space="preserve">2. </w:t>
      </w:r>
      <w:r w:rsidR="00364BE7" w:rsidRPr="00FA1FF8">
        <w:rPr>
          <w:sz w:val="24"/>
          <w:szCs w:val="24"/>
        </w:rPr>
        <w:t xml:space="preserve">Розглянути та погодити </w:t>
      </w:r>
      <w:r w:rsidR="00364BE7">
        <w:rPr>
          <w:sz w:val="24"/>
          <w:szCs w:val="24"/>
        </w:rPr>
        <w:t>розподіл показників річного плану надання послуг з централізованого водопостачання та централізованого водовідведення</w:t>
      </w:r>
      <w:r>
        <w:rPr>
          <w:sz w:val="24"/>
          <w:szCs w:val="24"/>
        </w:rPr>
        <w:t xml:space="preserve"> філії</w:t>
      </w:r>
      <w:r w:rsidR="00364BE7" w:rsidRPr="00FA1F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="00364BE7" w:rsidRPr="00FA1FF8">
        <w:rPr>
          <w:sz w:val="24"/>
          <w:szCs w:val="24"/>
        </w:rPr>
        <w:t>ВП «</w:t>
      </w:r>
      <w:r w:rsidR="00364BE7">
        <w:rPr>
          <w:sz w:val="24"/>
          <w:szCs w:val="24"/>
        </w:rPr>
        <w:t>Південноу</w:t>
      </w:r>
      <w:r w:rsidR="00364BE7" w:rsidRPr="00FA1FF8">
        <w:rPr>
          <w:sz w:val="24"/>
          <w:szCs w:val="24"/>
        </w:rPr>
        <w:t xml:space="preserve">країнська АЕС» </w:t>
      </w:r>
      <w:r>
        <w:rPr>
          <w:sz w:val="24"/>
          <w:szCs w:val="24"/>
        </w:rPr>
        <w:t>АТ</w:t>
      </w:r>
      <w:r w:rsidR="00364BE7">
        <w:rPr>
          <w:sz w:val="24"/>
          <w:szCs w:val="24"/>
        </w:rPr>
        <w:t xml:space="preserve"> «НАЕК «Енергоатом» на 12 місяців з 01 січня </w:t>
      </w:r>
      <w:r>
        <w:rPr>
          <w:sz w:val="24"/>
          <w:szCs w:val="24"/>
        </w:rPr>
        <w:t xml:space="preserve">      </w:t>
      </w:r>
      <w:r w:rsidR="00364BE7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="00364BE7" w:rsidRPr="00FA1FF8">
        <w:rPr>
          <w:sz w:val="24"/>
          <w:szCs w:val="24"/>
        </w:rPr>
        <w:t xml:space="preserve"> рік</w:t>
      </w:r>
      <w:r w:rsidR="00364BE7">
        <w:rPr>
          <w:sz w:val="24"/>
          <w:szCs w:val="24"/>
        </w:rPr>
        <w:t xml:space="preserve"> </w:t>
      </w:r>
      <w:r w:rsidR="00364BE7" w:rsidRPr="00FA1FF8">
        <w:rPr>
          <w:sz w:val="24"/>
          <w:szCs w:val="24"/>
        </w:rPr>
        <w:t xml:space="preserve">(додаток </w:t>
      </w:r>
      <w:r w:rsidR="00364BE7">
        <w:rPr>
          <w:sz w:val="24"/>
          <w:szCs w:val="24"/>
        </w:rPr>
        <w:t>2</w:t>
      </w:r>
      <w:r w:rsidR="00364BE7" w:rsidRPr="00FA1FF8">
        <w:rPr>
          <w:sz w:val="24"/>
          <w:szCs w:val="24"/>
        </w:rPr>
        <w:t>).</w:t>
      </w:r>
    </w:p>
    <w:p w:rsidR="001C0810" w:rsidRDefault="00364BE7" w:rsidP="00364BE7">
      <w:pPr>
        <w:pStyle w:val="1"/>
        <w:tabs>
          <w:tab w:val="left" w:pos="700"/>
        </w:tabs>
        <w:ind w:left="0"/>
        <w:jc w:val="both"/>
      </w:pPr>
      <w:r>
        <w:t xml:space="preserve">         </w:t>
      </w:r>
    </w:p>
    <w:p w:rsidR="00364BE7" w:rsidRPr="00855A19" w:rsidRDefault="001C0810" w:rsidP="001C0810">
      <w:pPr>
        <w:pStyle w:val="1"/>
        <w:tabs>
          <w:tab w:val="left" w:pos="700"/>
        </w:tabs>
        <w:ind w:left="0"/>
        <w:jc w:val="both"/>
        <w:rPr>
          <w:sz w:val="24"/>
          <w:szCs w:val="24"/>
        </w:rPr>
      </w:pPr>
      <w:r>
        <w:t xml:space="preserve">         </w:t>
      </w:r>
      <w:r w:rsidR="00364BE7">
        <w:rPr>
          <w:sz w:val="24"/>
          <w:szCs w:val="24"/>
        </w:rPr>
        <w:t>3</w:t>
      </w:r>
      <w:r w:rsidR="00364BE7" w:rsidRPr="00550C23">
        <w:rPr>
          <w:sz w:val="24"/>
          <w:szCs w:val="24"/>
        </w:rPr>
        <w:t xml:space="preserve">. </w:t>
      </w:r>
      <w:r w:rsidR="00364BE7" w:rsidRPr="00855A19">
        <w:rPr>
          <w:sz w:val="24"/>
          <w:szCs w:val="24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>
        <w:rPr>
          <w:sz w:val="24"/>
          <w:szCs w:val="24"/>
        </w:rPr>
        <w:t>Миколу ПОКРОВУ</w:t>
      </w:r>
      <w:r w:rsidR="00364BE7">
        <w:rPr>
          <w:sz w:val="24"/>
          <w:szCs w:val="24"/>
        </w:rPr>
        <w:t>.</w:t>
      </w:r>
    </w:p>
    <w:p w:rsidR="00364BE7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lang w:val="uk-UA"/>
        </w:rPr>
      </w:pPr>
    </w:p>
    <w:p w:rsidR="001C0810" w:rsidRPr="002D6A07" w:rsidRDefault="001C0810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lang w:val="uk-UA"/>
        </w:rPr>
      </w:pPr>
    </w:p>
    <w:p w:rsidR="004B321B" w:rsidRDefault="002D6A07" w:rsidP="002D6A07">
      <w:pPr>
        <w:rPr>
          <w:lang w:val="uk-UA"/>
        </w:rPr>
      </w:pPr>
      <w:r>
        <w:rPr>
          <w:lang w:val="uk-UA"/>
        </w:rPr>
        <w:t xml:space="preserve">         </w:t>
      </w:r>
      <w:r w:rsidR="00364BE7">
        <w:rPr>
          <w:lang w:val="uk-UA"/>
        </w:rPr>
        <w:t xml:space="preserve">  </w:t>
      </w:r>
    </w:p>
    <w:p w:rsidR="00364BE7" w:rsidRPr="00364BE7" w:rsidRDefault="004B321B" w:rsidP="001C0810">
      <w:pPr>
        <w:rPr>
          <w:lang w:val="uk-UA"/>
        </w:rPr>
      </w:pPr>
      <w:r>
        <w:rPr>
          <w:lang w:val="uk-UA"/>
        </w:rPr>
        <w:t xml:space="preserve">           </w:t>
      </w:r>
      <w:r w:rsidR="001C0810">
        <w:rPr>
          <w:lang w:val="uk-UA"/>
        </w:rPr>
        <w:t xml:space="preserve">Міський голова                                  </w:t>
      </w:r>
      <w:r w:rsidR="002D6A07">
        <w:rPr>
          <w:lang w:val="uk-UA"/>
        </w:rPr>
        <w:t xml:space="preserve">                      </w:t>
      </w:r>
      <w:r w:rsidR="001C0810">
        <w:rPr>
          <w:lang w:val="uk-UA"/>
        </w:rPr>
        <w:t xml:space="preserve">       Валерій</w:t>
      </w:r>
      <w:r w:rsidR="002D6A07">
        <w:rPr>
          <w:lang w:val="uk-UA"/>
        </w:rPr>
        <w:t xml:space="preserve"> </w:t>
      </w:r>
      <w:r w:rsidR="001C0810">
        <w:rPr>
          <w:lang w:val="uk-UA"/>
        </w:rPr>
        <w:t>ОНУФРІЄНКО</w:t>
      </w:r>
    </w:p>
    <w:p w:rsidR="002D6A07" w:rsidRDefault="002D6A0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:rsidR="001C0810" w:rsidRDefault="001C0810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:rsidR="00364BE7" w:rsidRPr="003D5288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</w:rPr>
      </w:pPr>
      <w:r>
        <w:rPr>
          <w:sz w:val="20"/>
        </w:rPr>
        <w:t xml:space="preserve">БОЖКО </w:t>
      </w:r>
      <w:proofErr w:type="spellStart"/>
      <w:r>
        <w:rPr>
          <w:sz w:val="20"/>
        </w:rPr>
        <w:t>Володимир</w:t>
      </w:r>
      <w:proofErr w:type="spellEnd"/>
    </w:p>
    <w:p w:rsidR="000D11D8" w:rsidRPr="002D6A07" w:rsidRDefault="00B80694" w:rsidP="002D6A0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lang w:val="uk-UA"/>
        </w:rPr>
      </w:pPr>
      <w:r>
        <w:rPr>
          <w:sz w:val="20"/>
          <w:lang w:val="uk-UA"/>
        </w:rPr>
        <w:t xml:space="preserve">(05136) </w:t>
      </w:r>
      <w:r w:rsidR="00364BE7">
        <w:rPr>
          <w:sz w:val="20"/>
        </w:rPr>
        <w:t>5-68</w:t>
      </w:r>
      <w:r w:rsidR="00364BE7" w:rsidRPr="003D5288">
        <w:rPr>
          <w:sz w:val="20"/>
        </w:rPr>
        <w:t>-</w:t>
      </w:r>
      <w:r w:rsidR="00364BE7">
        <w:rPr>
          <w:sz w:val="20"/>
        </w:rPr>
        <w:t>57</w:t>
      </w:r>
    </w:p>
    <w:p w:rsidR="00C81D6E" w:rsidRDefault="00C81D6E" w:rsidP="00C432D3">
      <w:pPr>
        <w:pStyle w:val="a3"/>
        <w:tabs>
          <w:tab w:val="left" w:pos="1843"/>
          <w:tab w:val="left" w:pos="1985"/>
        </w:tabs>
        <w:ind w:hanging="1560"/>
        <w:jc w:val="both"/>
        <w:rPr>
          <w:rFonts w:ascii="Times New Roman" w:eastAsia="MS Mincho" w:hAnsi="Times New Roman"/>
          <w:sz w:val="24"/>
          <w:lang w:val="uk-UA"/>
        </w:rPr>
      </w:pPr>
      <w:r>
        <w:rPr>
          <w:rFonts w:ascii="Times New Roman" w:eastAsia="MS Mincho" w:hAnsi="Times New Roman"/>
          <w:sz w:val="24"/>
          <w:lang w:val="uk-UA"/>
        </w:rPr>
        <w:lastRenderedPageBreak/>
        <w:t xml:space="preserve">Перший заступник міського голови </w:t>
      </w:r>
    </w:p>
    <w:p w:rsidR="00C81D6E" w:rsidRDefault="00C81D6E" w:rsidP="00C432D3">
      <w:pPr>
        <w:pStyle w:val="a3"/>
        <w:ind w:hanging="1560"/>
        <w:jc w:val="both"/>
        <w:rPr>
          <w:rFonts w:ascii="Times New Roman" w:eastAsia="MS Mincho" w:hAnsi="Times New Roman"/>
          <w:sz w:val="24"/>
          <w:lang w:val="uk-UA"/>
        </w:rPr>
      </w:pPr>
      <w:r>
        <w:rPr>
          <w:rFonts w:ascii="Times New Roman" w:eastAsia="MS Mincho" w:hAnsi="Times New Roman"/>
          <w:sz w:val="24"/>
          <w:lang w:val="uk-UA"/>
        </w:rPr>
        <w:t xml:space="preserve">з питань діяльності виконавчих </w:t>
      </w:r>
    </w:p>
    <w:p w:rsidR="00C81D6E" w:rsidRDefault="00C81D6E" w:rsidP="004B321B">
      <w:pPr>
        <w:pStyle w:val="a3"/>
        <w:tabs>
          <w:tab w:val="left" w:pos="2552"/>
          <w:tab w:val="left" w:pos="4962"/>
          <w:tab w:val="left" w:pos="6946"/>
        </w:tabs>
        <w:ind w:left="-1560" w:right="1416"/>
        <w:jc w:val="both"/>
        <w:rPr>
          <w:rFonts w:ascii="Times New Roman" w:eastAsia="MS Mincho" w:hAnsi="Times New Roman"/>
          <w:sz w:val="24"/>
          <w:lang w:val="uk-UA"/>
        </w:rPr>
      </w:pPr>
      <w:r>
        <w:rPr>
          <w:rFonts w:ascii="Times New Roman" w:eastAsia="MS Mincho" w:hAnsi="Times New Roman"/>
          <w:sz w:val="24"/>
          <w:lang w:val="uk-UA"/>
        </w:rPr>
        <w:t xml:space="preserve">органів влади                </w:t>
      </w:r>
      <w:r w:rsidR="00C432D3">
        <w:rPr>
          <w:rFonts w:ascii="Times New Roman" w:eastAsia="MS Mincho" w:hAnsi="Times New Roman"/>
          <w:sz w:val="24"/>
          <w:lang w:val="uk-UA"/>
        </w:rPr>
        <w:t xml:space="preserve">                              </w:t>
      </w:r>
      <w:r>
        <w:rPr>
          <w:rFonts w:ascii="Times New Roman" w:eastAsia="MS Mincho" w:hAnsi="Times New Roman"/>
          <w:sz w:val="24"/>
          <w:lang w:val="uk-UA"/>
        </w:rPr>
        <w:t xml:space="preserve">____________               </w:t>
      </w:r>
      <w:r w:rsidR="001C0810">
        <w:rPr>
          <w:rFonts w:ascii="Times New Roman" w:eastAsia="MS Mincho" w:hAnsi="Times New Roman"/>
          <w:sz w:val="24"/>
          <w:lang w:val="uk-UA"/>
        </w:rPr>
        <w:t>Микола ПОКРОВА</w:t>
      </w:r>
      <w:r>
        <w:rPr>
          <w:rFonts w:ascii="Times New Roman" w:eastAsia="MS Mincho" w:hAnsi="Times New Roman"/>
          <w:sz w:val="24"/>
          <w:lang w:val="uk-UA"/>
        </w:rPr>
        <w:t xml:space="preserve">   </w:t>
      </w:r>
    </w:p>
    <w:p w:rsidR="00C81D6E" w:rsidRDefault="00C81D6E" w:rsidP="00C81D6E">
      <w:pPr>
        <w:pStyle w:val="a3"/>
        <w:tabs>
          <w:tab w:val="left" w:pos="6946"/>
        </w:tabs>
        <w:ind w:left="-1560" w:right="1559" w:hanging="141"/>
        <w:jc w:val="both"/>
        <w:rPr>
          <w:rFonts w:ascii="Times New Roman" w:eastAsia="MS Mincho" w:hAnsi="Times New Roman"/>
          <w:sz w:val="24"/>
          <w:lang w:val="uk-UA"/>
        </w:rPr>
      </w:pPr>
      <w:r>
        <w:rPr>
          <w:rFonts w:ascii="Times New Roman" w:eastAsia="MS Mincho" w:hAnsi="Times New Roman"/>
          <w:sz w:val="24"/>
          <w:lang w:val="uk-UA"/>
        </w:rPr>
        <w:t xml:space="preserve">                                                                                                               «</w:t>
      </w:r>
      <w:bookmarkStart w:id="1" w:name="_Hlk109121618"/>
      <w:r>
        <w:rPr>
          <w:rFonts w:ascii="Times New Roman" w:eastAsia="MS Mincho" w:hAnsi="Times New Roman"/>
          <w:sz w:val="24"/>
          <w:lang w:val="uk-UA"/>
        </w:rPr>
        <w:t xml:space="preserve">        »</w:t>
      </w:r>
      <w:bookmarkEnd w:id="1"/>
      <w:r>
        <w:rPr>
          <w:rFonts w:ascii="Times New Roman" w:eastAsia="MS Mincho" w:hAnsi="Times New Roman"/>
          <w:sz w:val="24"/>
          <w:lang w:val="uk-UA"/>
        </w:rPr>
        <w:t xml:space="preserve">                   202</w:t>
      </w:r>
      <w:r w:rsidR="006A6F58">
        <w:rPr>
          <w:rFonts w:ascii="Times New Roman" w:eastAsia="MS Mincho" w:hAnsi="Times New Roman"/>
          <w:sz w:val="24"/>
          <w:lang w:val="uk-UA"/>
        </w:rPr>
        <w:t>4</w:t>
      </w:r>
    </w:p>
    <w:p w:rsidR="00C81D6E" w:rsidRDefault="00C81D6E" w:rsidP="00C81D6E">
      <w:pPr>
        <w:pStyle w:val="a3"/>
        <w:ind w:left="-1560" w:right="1559" w:hanging="141"/>
        <w:jc w:val="both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432D3">
      <w:pPr>
        <w:tabs>
          <w:tab w:val="center" w:pos="8080"/>
          <w:tab w:val="right" w:pos="9355"/>
        </w:tabs>
        <w:spacing w:line="276" w:lineRule="auto"/>
        <w:ind w:right="282" w:hanging="1560"/>
        <w:jc w:val="both"/>
        <w:rPr>
          <w:lang w:val="uk-UA" w:eastAsia="en-US"/>
        </w:rPr>
      </w:pPr>
      <w:r>
        <w:rPr>
          <w:lang w:val="uk-UA" w:eastAsia="en-US"/>
        </w:rPr>
        <w:t xml:space="preserve">Начальник управління діловодства                                                     </w:t>
      </w:r>
    </w:p>
    <w:p w:rsidR="00C81D6E" w:rsidRDefault="00C81D6E" w:rsidP="00C432D3">
      <w:pPr>
        <w:pStyle w:val="a3"/>
        <w:tabs>
          <w:tab w:val="center" w:pos="4536"/>
        </w:tabs>
        <w:ind w:left="-1560" w:right="170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та зв’язків з громад</w:t>
      </w:r>
      <w:r w:rsidR="002035D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ськістю                     </w:t>
      </w:r>
      <w:r w:rsidR="00C432D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MS Mincho" w:hAnsi="Times New Roman"/>
          <w:sz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</w:t>
      </w:r>
      <w:r w:rsidR="002035D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Антоніна МАРТИНКО </w:t>
      </w:r>
    </w:p>
    <w:p w:rsidR="00C81D6E" w:rsidRDefault="00C81D6E" w:rsidP="00C81D6E">
      <w:pPr>
        <w:pStyle w:val="a3"/>
        <w:tabs>
          <w:tab w:val="center" w:pos="4536"/>
        </w:tabs>
        <w:ind w:left="-1560" w:right="1701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</w:t>
      </w:r>
      <w:r>
        <w:rPr>
          <w:rFonts w:ascii="Times New Roman" w:eastAsia="MS Mincho" w:hAnsi="Times New Roman"/>
          <w:sz w:val="24"/>
          <w:lang w:val="uk-UA"/>
        </w:rPr>
        <w:t>«        »                   202</w:t>
      </w:r>
      <w:r w:rsidR="006A6F58">
        <w:rPr>
          <w:rFonts w:ascii="Times New Roman" w:eastAsia="MS Mincho" w:hAnsi="Times New Roman"/>
          <w:sz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</w:t>
      </w:r>
    </w:p>
    <w:p w:rsidR="00C81D6E" w:rsidRDefault="00C81D6E" w:rsidP="00C81D6E">
      <w:pPr>
        <w:pStyle w:val="a3"/>
        <w:tabs>
          <w:tab w:val="center" w:pos="4536"/>
        </w:tabs>
        <w:ind w:left="-1560" w:right="1701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81D6E" w:rsidRDefault="00C81D6E" w:rsidP="001C0810">
      <w:pPr>
        <w:pStyle w:val="a3"/>
        <w:tabs>
          <w:tab w:val="center" w:pos="4536"/>
        </w:tabs>
        <w:ind w:left="-1560" w:right="170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Начальник </w:t>
      </w:r>
      <w:r w:rsidR="001C081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юридичного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відділу</w:t>
      </w:r>
      <w:r w:rsidR="00C432D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</w:t>
      </w:r>
      <w:r>
        <w:rPr>
          <w:rFonts w:ascii="Times New Roman" w:eastAsia="MS Mincho" w:hAnsi="Times New Roman"/>
          <w:sz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Сергій МИСЬКІВ</w:t>
      </w:r>
    </w:p>
    <w:p w:rsidR="00C81D6E" w:rsidRDefault="00C81D6E" w:rsidP="00C81D6E">
      <w:pPr>
        <w:pStyle w:val="a3"/>
        <w:tabs>
          <w:tab w:val="center" w:pos="4536"/>
        </w:tabs>
        <w:ind w:left="-1560" w:right="1701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«        »                   202</w:t>
      </w:r>
      <w:r w:rsidR="006A6F58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</w:p>
    <w:p w:rsidR="00C81D6E" w:rsidRDefault="00C81D6E" w:rsidP="00C81D6E">
      <w:pPr>
        <w:pStyle w:val="a3"/>
        <w:tabs>
          <w:tab w:val="center" w:pos="4536"/>
        </w:tabs>
        <w:ind w:left="-1560" w:right="1701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81D6E" w:rsidRDefault="00C81D6E" w:rsidP="00C432D3">
      <w:pPr>
        <w:pStyle w:val="a3"/>
        <w:tabs>
          <w:tab w:val="center" w:pos="4536"/>
        </w:tabs>
        <w:ind w:left="-1560" w:right="170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Заступник начальника загального </w:t>
      </w:r>
    </w:p>
    <w:p w:rsidR="00C81D6E" w:rsidRDefault="00C81D6E" w:rsidP="00C432D3">
      <w:pPr>
        <w:pStyle w:val="a3"/>
        <w:tabs>
          <w:tab w:val="center" w:pos="4536"/>
        </w:tabs>
        <w:ind w:left="-1560" w:right="170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відділу управління діловодства та</w:t>
      </w:r>
    </w:p>
    <w:p w:rsidR="00C81D6E" w:rsidRDefault="00C81D6E" w:rsidP="00C432D3">
      <w:pPr>
        <w:pStyle w:val="a3"/>
        <w:tabs>
          <w:tab w:val="center" w:pos="4536"/>
        </w:tabs>
        <w:ind w:left="-1560" w:right="170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зв’язків  з громадсь</w:t>
      </w:r>
      <w:r w:rsidR="00C432D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кістю                        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MS Mincho" w:hAnsi="Times New Roman"/>
          <w:sz w:val="24"/>
          <w:lang w:val="uk-UA"/>
        </w:rPr>
        <w:t>_____________</w:t>
      </w:r>
      <w:r w:rsidR="002035D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Інна ГЛУНИЦЬКА</w:t>
      </w:r>
    </w:p>
    <w:p w:rsidR="00C81D6E" w:rsidRDefault="00C81D6E" w:rsidP="00C81D6E">
      <w:pPr>
        <w:pStyle w:val="a3"/>
        <w:tabs>
          <w:tab w:val="center" w:pos="4536"/>
        </w:tabs>
        <w:ind w:left="-1560" w:right="1701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«        »                   202</w:t>
      </w:r>
      <w:r w:rsidR="006A6F58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</w:p>
    <w:p w:rsidR="004B321B" w:rsidRDefault="004B321B" w:rsidP="00C81D6E">
      <w:pPr>
        <w:pStyle w:val="a3"/>
        <w:tabs>
          <w:tab w:val="center" w:pos="4536"/>
        </w:tabs>
        <w:ind w:left="-1560" w:right="1701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4B321B" w:rsidRDefault="004B321B" w:rsidP="004B321B">
      <w:pPr>
        <w:pStyle w:val="a3"/>
        <w:tabs>
          <w:tab w:val="center" w:pos="4536"/>
        </w:tabs>
        <w:ind w:left="-1560" w:right="170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Уповноважена особа з питань </w:t>
      </w:r>
    </w:p>
    <w:p w:rsidR="004B321B" w:rsidRDefault="004B321B" w:rsidP="004B321B">
      <w:pPr>
        <w:pStyle w:val="a3"/>
        <w:tabs>
          <w:tab w:val="center" w:pos="4536"/>
        </w:tabs>
        <w:ind w:left="-1560" w:right="1275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запобігання та виявлення корупції          </w:t>
      </w:r>
      <w:r>
        <w:rPr>
          <w:rFonts w:ascii="Times New Roman" w:eastAsia="MS Mincho" w:hAnsi="Times New Roman"/>
          <w:sz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Людмила АФАНАСЬЄВА</w:t>
      </w:r>
    </w:p>
    <w:p w:rsidR="004B321B" w:rsidRDefault="004B321B" w:rsidP="004B321B">
      <w:pPr>
        <w:pStyle w:val="a3"/>
        <w:tabs>
          <w:tab w:val="center" w:pos="4536"/>
        </w:tabs>
        <w:ind w:left="-1560" w:right="1701" w:hanging="14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«        »                   202</w:t>
      </w:r>
      <w:r w:rsidR="006A6F58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</w:p>
    <w:p w:rsidR="004B321B" w:rsidRDefault="004B321B" w:rsidP="004B321B">
      <w:pPr>
        <w:pStyle w:val="a3"/>
        <w:tabs>
          <w:tab w:val="center" w:pos="4536"/>
        </w:tabs>
        <w:ind w:left="-1560" w:right="170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C81D6E" w:rsidRDefault="00C81D6E" w:rsidP="00C81D6E">
      <w:pPr>
        <w:pStyle w:val="a3"/>
        <w:tabs>
          <w:tab w:val="center" w:pos="4536"/>
        </w:tabs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jc w:val="both"/>
        <w:rPr>
          <w:rFonts w:ascii="Times New Roman" w:eastAsia="MS Mincho" w:hAnsi="Times New Roman"/>
          <w:sz w:val="24"/>
          <w:lang w:val="uk-UA"/>
        </w:rPr>
      </w:pPr>
    </w:p>
    <w:tbl>
      <w:tblPr>
        <w:tblpPr w:leftFromText="180" w:rightFromText="180" w:bottomFromText="160" w:vertAnchor="text" w:horzAnchor="page" w:tblpX="264" w:tblpY="431"/>
        <w:tblW w:w="10085" w:type="dxa"/>
        <w:tblLayout w:type="fixed"/>
        <w:tblLook w:val="04A0"/>
      </w:tblPr>
      <w:tblGrid>
        <w:gridCol w:w="1809"/>
        <w:gridCol w:w="1701"/>
        <w:gridCol w:w="2127"/>
        <w:gridCol w:w="1275"/>
        <w:gridCol w:w="3173"/>
      </w:tblGrid>
      <w:tr w:rsidR="00C81D6E" w:rsidTr="008824EF">
        <w:trPr>
          <w:trHeight w:val="730"/>
        </w:trPr>
        <w:tc>
          <w:tcPr>
            <w:tcW w:w="1809" w:type="dxa"/>
            <w:hideMark/>
          </w:tcPr>
          <w:p w:rsidR="00C81D6E" w:rsidRDefault="00C81D6E">
            <w:pPr>
              <w:spacing w:line="276" w:lineRule="auto"/>
              <w:ind w:right="41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      </w:t>
            </w:r>
            <w:r w:rsidR="008824EF">
              <w:rPr>
                <w:iCs/>
                <w:sz w:val="20"/>
                <w:lang w:val="uk-UA" w:eastAsia="en-US"/>
              </w:rPr>
              <w:t xml:space="preserve"> </w:t>
            </w:r>
            <w:r>
              <w:rPr>
                <w:iCs/>
                <w:sz w:val="20"/>
                <w:lang w:val="uk-UA" w:eastAsia="en-US"/>
              </w:rPr>
              <w:t xml:space="preserve">№ </w:t>
            </w:r>
          </w:p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       з/п</w:t>
            </w:r>
          </w:p>
        </w:tc>
        <w:tc>
          <w:tcPr>
            <w:tcW w:w="1701" w:type="dxa"/>
          </w:tcPr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Розсилка</w:t>
            </w:r>
          </w:p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127" w:type="dxa"/>
            <w:hideMark/>
          </w:tcPr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Примірники</w:t>
            </w:r>
          </w:p>
        </w:tc>
        <w:tc>
          <w:tcPr>
            <w:tcW w:w="1275" w:type="dxa"/>
            <w:hideMark/>
          </w:tcPr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proofErr w:type="spellStart"/>
            <w:r>
              <w:rPr>
                <w:iCs/>
                <w:sz w:val="20"/>
                <w:lang w:val="uk-UA" w:eastAsia="en-US"/>
              </w:rPr>
              <w:t>До-</w:t>
            </w:r>
            <w:proofErr w:type="spellEnd"/>
          </w:p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датки</w:t>
            </w:r>
          </w:p>
        </w:tc>
        <w:tc>
          <w:tcPr>
            <w:tcW w:w="3173" w:type="dxa"/>
            <w:hideMark/>
          </w:tcPr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Назва додатків</w:t>
            </w:r>
          </w:p>
        </w:tc>
      </w:tr>
      <w:tr w:rsidR="00C81D6E" w:rsidRPr="001C0810" w:rsidTr="008824EF">
        <w:trPr>
          <w:trHeight w:val="248"/>
        </w:trPr>
        <w:tc>
          <w:tcPr>
            <w:tcW w:w="1809" w:type="dxa"/>
            <w:hideMark/>
          </w:tcPr>
          <w:p w:rsidR="005D2FE0" w:rsidRDefault="005D2FE0" w:rsidP="005D2FE0">
            <w:pPr>
              <w:pStyle w:val="a5"/>
              <w:spacing w:line="276" w:lineRule="auto"/>
              <w:ind w:left="447" w:right="-39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1.</w:t>
            </w:r>
          </w:p>
          <w:p w:rsidR="005D2FE0" w:rsidRDefault="005D2FE0" w:rsidP="005D2FE0">
            <w:pPr>
              <w:pStyle w:val="a5"/>
              <w:spacing w:line="276" w:lineRule="auto"/>
              <w:ind w:left="447" w:right="-39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2.</w:t>
            </w:r>
          </w:p>
          <w:p w:rsidR="005D2FE0" w:rsidRDefault="005D2FE0" w:rsidP="005D2FE0">
            <w:pPr>
              <w:pStyle w:val="a5"/>
              <w:spacing w:line="276" w:lineRule="auto"/>
              <w:ind w:left="447" w:right="-39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3.</w:t>
            </w:r>
          </w:p>
          <w:p w:rsidR="005D2FE0" w:rsidRDefault="005D2FE0" w:rsidP="005D2FE0">
            <w:pPr>
              <w:pStyle w:val="a5"/>
              <w:spacing w:line="276" w:lineRule="auto"/>
              <w:ind w:left="447" w:right="-39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4.</w:t>
            </w:r>
          </w:p>
          <w:p w:rsidR="005D2FE0" w:rsidRDefault="005D2FE0" w:rsidP="005D2FE0">
            <w:pPr>
              <w:pStyle w:val="a5"/>
              <w:spacing w:line="276" w:lineRule="auto"/>
              <w:ind w:left="447" w:right="-39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5.</w:t>
            </w:r>
          </w:p>
          <w:p w:rsidR="00C81D6E" w:rsidRDefault="005D2FE0" w:rsidP="005D2FE0">
            <w:pPr>
              <w:pStyle w:val="a5"/>
              <w:spacing w:line="276" w:lineRule="auto"/>
              <w:ind w:left="447" w:right="-39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6.</w:t>
            </w:r>
            <w:r w:rsidR="00C81D6E">
              <w:rPr>
                <w:iCs/>
                <w:sz w:val="20"/>
                <w:lang w:val="uk-UA" w:eastAsia="en-US"/>
              </w:rPr>
              <w:t xml:space="preserve">                      </w:t>
            </w:r>
          </w:p>
        </w:tc>
        <w:tc>
          <w:tcPr>
            <w:tcW w:w="1701" w:type="dxa"/>
          </w:tcPr>
          <w:p w:rsidR="00C81D6E" w:rsidRDefault="008824EF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Справа  </w:t>
            </w:r>
          </w:p>
          <w:p w:rsidR="008824EF" w:rsidRPr="008824EF" w:rsidRDefault="008824EF" w:rsidP="008824EF">
            <w:pPr>
              <w:spacing w:line="276" w:lineRule="auto"/>
              <w:rPr>
                <w:iCs/>
                <w:sz w:val="20"/>
                <w:lang w:val="uk-UA" w:eastAsia="en-US"/>
              </w:rPr>
            </w:pPr>
            <w:r w:rsidRPr="008824EF">
              <w:rPr>
                <w:bCs/>
                <w:sz w:val="20"/>
                <w:szCs w:val="20"/>
                <w:lang w:val="uk-UA"/>
              </w:rPr>
              <w:t>Загальний відділ</w:t>
            </w:r>
          </w:p>
          <w:p w:rsidR="008824EF" w:rsidRPr="008824EF" w:rsidRDefault="008824EF" w:rsidP="008824EF">
            <w:pPr>
              <w:spacing w:line="276" w:lineRule="auto"/>
              <w:rPr>
                <w:iCs/>
                <w:sz w:val="20"/>
                <w:lang w:val="uk-UA" w:eastAsia="en-US"/>
              </w:rPr>
            </w:pPr>
            <w:r w:rsidRPr="008824EF">
              <w:rPr>
                <w:iCs/>
                <w:sz w:val="20"/>
                <w:lang w:val="uk-UA" w:eastAsia="en-US"/>
              </w:rPr>
              <w:t>УЖКГ</w:t>
            </w:r>
            <w:r w:rsidR="005D2FE0">
              <w:rPr>
                <w:iCs/>
                <w:sz w:val="20"/>
                <w:lang w:val="uk-UA" w:eastAsia="en-US"/>
              </w:rPr>
              <w:t xml:space="preserve"> </w:t>
            </w:r>
            <w:proofErr w:type="spellStart"/>
            <w:r w:rsidR="005D2FE0">
              <w:rPr>
                <w:iCs/>
                <w:sz w:val="20"/>
                <w:lang w:val="uk-UA" w:eastAsia="en-US"/>
              </w:rPr>
              <w:t>ЮМР</w:t>
            </w:r>
            <w:proofErr w:type="spellEnd"/>
          </w:p>
          <w:p w:rsidR="008824EF" w:rsidRPr="008824EF" w:rsidRDefault="008824EF" w:rsidP="008824EF">
            <w:pPr>
              <w:spacing w:line="276" w:lineRule="auto"/>
              <w:rPr>
                <w:iCs/>
                <w:sz w:val="20"/>
                <w:lang w:val="uk-UA" w:eastAsia="en-US"/>
              </w:rPr>
            </w:pPr>
            <w:r w:rsidRPr="008824EF">
              <w:rPr>
                <w:iCs/>
                <w:sz w:val="20"/>
                <w:lang w:val="uk-UA" w:eastAsia="en-US"/>
              </w:rPr>
              <w:t>ВП ПАЕС</w:t>
            </w:r>
          </w:p>
          <w:p w:rsidR="005D2FE0" w:rsidRPr="005D2FE0" w:rsidRDefault="005D2FE0" w:rsidP="005D2FE0">
            <w:pPr>
              <w:spacing w:line="276" w:lineRule="auto"/>
              <w:rPr>
                <w:iCs/>
                <w:sz w:val="20"/>
                <w:lang w:val="uk-UA" w:eastAsia="en-US"/>
              </w:rPr>
            </w:pPr>
            <w:r w:rsidRPr="005D2FE0">
              <w:rPr>
                <w:iCs/>
                <w:sz w:val="20"/>
                <w:lang w:val="uk-UA" w:eastAsia="en-US"/>
              </w:rPr>
              <w:t>УЕР</w:t>
            </w:r>
            <w:r>
              <w:rPr>
                <w:iCs/>
                <w:sz w:val="20"/>
                <w:lang w:val="uk-UA" w:eastAsia="en-US"/>
              </w:rPr>
              <w:t xml:space="preserve"> </w:t>
            </w:r>
            <w:proofErr w:type="spellStart"/>
            <w:r>
              <w:rPr>
                <w:iCs/>
                <w:sz w:val="20"/>
                <w:lang w:val="uk-UA" w:eastAsia="en-US"/>
              </w:rPr>
              <w:t>ЮМР</w:t>
            </w:r>
            <w:proofErr w:type="spellEnd"/>
          </w:p>
          <w:p w:rsidR="008824EF" w:rsidRDefault="005D2FE0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proofErr w:type="spellStart"/>
            <w:r>
              <w:rPr>
                <w:iCs/>
                <w:sz w:val="20"/>
                <w:lang w:val="uk-UA" w:eastAsia="en-US"/>
              </w:rPr>
              <w:t>КП</w:t>
            </w:r>
            <w:proofErr w:type="spellEnd"/>
            <w:r>
              <w:rPr>
                <w:iCs/>
                <w:sz w:val="20"/>
                <w:lang w:val="uk-UA" w:eastAsia="en-US"/>
              </w:rPr>
              <w:t xml:space="preserve"> ТВКГ</w:t>
            </w:r>
          </w:p>
        </w:tc>
        <w:tc>
          <w:tcPr>
            <w:tcW w:w="2127" w:type="dxa"/>
            <w:hideMark/>
          </w:tcPr>
          <w:p w:rsidR="005D2FE0" w:rsidRDefault="008824EF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    </w:t>
            </w:r>
            <w:r w:rsidR="00C81D6E">
              <w:rPr>
                <w:iCs/>
                <w:sz w:val="20"/>
                <w:lang w:val="uk-UA" w:eastAsia="en-US"/>
              </w:rPr>
              <w:t>1</w:t>
            </w:r>
          </w:p>
          <w:p w:rsidR="00C81D6E" w:rsidRDefault="005D2FE0" w:rsidP="005D2FE0">
            <w:pPr>
              <w:spacing w:line="276" w:lineRule="auto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 xml:space="preserve">          1</w:t>
            </w:r>
          </w:p>
          <w:p w:rsidR="005D2FE0" w:rsidRDefault="005D2FE0" w:rsidP="005D2FE0">
            <w:pPr>
              <w:spacing w:line="276" w:lineRule="auto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 xml:space="preserve">          1</w:t>
            </w:r>
          </w:p>
          <w:p w:rsidR="005D2FE0" w:rsidRDefault="005D2FE0" w:rsidP="005D2FE0">
            <w:pPr>
              <w:spacing w:line="276" w:lineRule="auto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 xml:space="preserve">          1</w:t>
            </w:r>
          </w:p>
          <w:p w:rsidR="005D2FE0" w:rsidRDefault="005D2FE0" w:rsidP="005D2FE0">
            <w:pPr>
              <w:spacing w:line="276" w:lineRule="auto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 xml:space="preserve">          1</w:t>
            </w:r>
          </w:p>
          <w:p w:rsidR="005D2FE0" w:rsidRPr="005D2FE0" w:rsidRDefault="005D2FE0" w:rsidP="005D2FE0">
            <w:pPr>
              <w:spacing w:line="276" w:lineRule="auto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 xml:space="preserve">          1</w:t>
            </w:r>
          </w:p>
        </w:tc>
        <w:tc>
          <w:tcPr>
            <w:tcW w:w="1275" w:type="dxa"/>
            <w:hideMark/>
          </w:tcPr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  <w:r w:rsidR="00630AAB">
              <w:rPr>
                <w:iCs/>
                <w:sz w:val="20"/>
                <w:lang w:val="uk-UA" w:eastAsia="en-US"/>
              </w:rPr>
              <w:t>,2</w:t>
            </w:r>
          </w:p>
          <w:p w:rsidR="005D2FE0" w:rsidRDefault="005D2FE0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1,2</w:t>
            </w:r>
          </w:p>
          <w:p w:rsidR="005D2FE0" w:rsidRDefault="005D2FE0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1,2</w:t>
            </w:r>
          </w:p>
          <w:p w:rsidR="005D2FE0" w:rsidRDefault="005D2FE0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1,2</w:t>
            </w:r>
          </w:p>
          <w:p w:rsidR="005D2FE0" w:rsidRDefault="005D2FE0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1,2</w:t>
            </w:r>
          </w:p>
          <w:p w:rsidR="005D2FE0" w:rsidRDefault="005D2FE0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1,2</w:t>
            </w:r>
          </w:p>
        </w:tc>
        <w:tc>
          <w:tcPr>
            <w:tcW w:w="3173" w:type="dxa"/>
            <w:vMerge w:val="restart"/>
            <w:hideMark/>
          </w:tcPr>
          <w:p w:rsidR="00630AAB" w:rsidRPr="00630AAB" w:rsidRDefault="00630AAB" w:rsidP="00630AAB">
            <w:pPr>
              <w:jc w:val="both"/>
              <w:rPr>
                <w:sz w:val="20"/>
                <w:lang w:val="uk-UA"/>
              </w:rPr>
            </w:pPr>
            <w:r w:rsidRPr="00630AAB">
              <w:rPr>
                <w:sz w:val="20"/>
                <w:lang w:val="uk-UA"/>
              </w:rPr>
              <w:t>1.Річний план надання послуг з цен</w:t>
            </w:r>
            <w:r>
              <w:rPr>
                <w:sz w:val="20"/>
                <w:lang w:val="uk-UA"/>
              </w:rPr>
              <w:t xml:space="preserve">тралізованого водопостачання та </w:t>
            </w:r>
            <w:r w:rsidRPr="00630AAB">
              <w:rPr>
                <w:sz w:val="20"/>
                <w:lang w:val="uk-UA"/>
              </w:rPr>
              <w:t>централізованого водовідведення</w:t>
            </w:r>
            <w:r w:rsidR="006A6F58">
              <w:rPr>
                <w:sz w:val="20"/>
                <w:lang w:val="uk-UA"/>
              </w:rPr>
              <w:t xml:space="preserve"> філії</w:t>
            </w:r>
            <w:r w:rsidRPr="00630AAB">
              <w:rPr>
                <w:sz w:val="20"/>
                <w:lang w:val="uk-UA"/>
              </w:rPr>
              <w:t xml:space="preserve"> ВП «Південноукраїнська АЕС» </w:t>
            </w:r>
            <w:r w:rsidR="006A6F58">
              <w:rPr>
                <w:sz w:val="20"/>
                <w:lang w:val="uk-UA"/>
              </w:rPr>
              <w:t>АТ</w:t>
            </w:r>
            <w:r w:rsidRPr="00630AAB">
              <w:rPr>
                <w:sz w:val="20"/>
                <w:lang w:val="uk-UA"/>
              </w:rPr>
              <w:t xml:space="preserve"> «НАЕК «Енергоатом» на 12 місяців з 01 січня 202</w:t>
            </w:r>
            <w:r w:rsidR="006A6F58">
              <w:rPr>
                <w:sz w:val="20"/>
                <w:lang w:val="uk-UA"/>
              </w:rPr>
              <w:t>5</w:t>
            </w:r>
            <w:r w:rsidRPr="00630AAB">
              <w:rPr>
                <w:sz w:val="20"/>
                <w:lang w:val="uk-UA"/>
              </w:rPr>
              <w:t xml:space="preserve"> рік.</w:t>
            </w:r>
          </w:p>
          <w:p w:rsidR="00630AAB" w:rsidRPr="00630AAB" w:rsidRDefault="00630AAB" w:rsidP="00630AAB">
            <w:pPr>
              <w:jc w:val="both"/>
              <w:rPr>
                <w:sz w:val="20"/>
                <w:lang w:val="uk-UA"/>
              </w:rPr>
            </w:pPr>
            <w:r w:rsidRPr="00630AAB">
              <w:rPr>
                <w:sz w:val="20"/>
                <w:lang w:val="uk-UA"/>
              </w:rPr>
              <w:t>2.</w:t>
            </w:r>
            <w:r w:rsidRPr="00630AAB">
              <w:rPr>
                <w:lang w:val="uk-UA"/>
              </w:rPr>
              <w:t xml:space="preserve"> </w:t>
            </w:r>
            <w:r w:rsidRPr="00630AAB">
              <w:rPr>
                <w:sz w:val="20"/>
                <w:lang w:val="uk-UA"/>
              </w:rPr>
              <w:t>Розподіл показників річного плану надання послуг з централізованого водопостачання та централізованого водовідведення</w:t>
            </w:r>
            <w:r w:rsidR="006A6F58">
              <w:rPr>
                <w:sz w:val="20"/>
                <w:lang w:val="uk-UA"/>
              </w:rPr>
              <w:t xml:space="preserve"> філії</w:t>
            </w:r>
            <w:r w:rsidRPr="00630AAB">
              <w:rPr>
                <w:sz w:val="20"/>
                <w:lang w:val="uk-UA"/>
              </w:rPr>
              <w:t xml:space="preserve"> ВП «Південноукраїнська АЕС» </w:t>
            </w:r>
            <w:r w:rsidR="006A6F58">
              <w:rPr>
                <w:sz w:val="20"/>
                <w:lang w:val="uk-UA"/>
              </w:rPr>
              <w:t>АТ</w:t>
            </w:r>
            <w:r w:rsidRPr="00630AAB">
              <w:rPr>
                <w:sz w:val="20"/>
                <w:lang w:val="uk-UA"/>
              </w:rPr>
              <w:t xml:space="preserve"> «НАЕК «Енергоатом» на 12 місяців з 01 січня 202</w:t>
            </w:r>
            <w:r w:rsidR="006A6F58">
              <w:rPr>
                <w:sz w:val="20"/>
                <w:lang w:val="uk-UA"/>
              </w:rPr>
              <w:t>5</w:t>
            </w:r>
            <w:r w:rsidRPr="00630AAB">
              <w:rPr>
                <w:sz w:val="20"/>
                <w:lang w:val="uk-UA"/>
              </w:rPr>
              <w:t xml:space="preserve"> рік.</w:t>
            </w:r>
          </w:p>
          <w:p w:rsidR="00C81D6E" w:rsidRDefault="00C81D6E">
            <w:pPr>
              <w:spacing w:line="276" w:lineRule="auto"/>
              <w:ind w:right="552"/>
              <w:jc w:val="both"/>
              <w:rPr>
                <w:iCs/>
                <w:sz w:val="20"/>
                <w:lang w:val="uk-UA" w:eastAsia="en-US"/>
              </w:rPr>
            </w:pPr>
          </w:p>
        </w:tc>
      </w:tr>
      <w:tr w:rsidR="00C81D6E" w:rsidTr="008824EF">
        <w:trPr>
          <w:trHeight w:val="1710"/>
        </w:trPr>
        <w:tc>
          <w:tcPr>
            <w:tcW w:w="1809" w:type="dxa"/>
            <w:hideMark/>
          </w:tcPr>
          <w:p w:rsidR="00630AAB" w:rsidRDefault="00630AAB" w:rsidP="005D2FE0">
            <w:pPr>
              <w:pStyle w:val="a5"/>
              <w:spacing w:line="276" w:lineRule="auto"/>
              <w:ind w:left="447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701" w:type="dxa"/>
          </w:tcPr>
          <w:p w:rsidR="00C81D6E" w:rsidRDefault="00C81D6E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127" w:type="dxa"/>
            <w:hideMark/>
          </w:tcPr>
          <w:p w:rsidR="005D2FE0" w:rsidRDefault="008824EF" w:rsidP="005D2FE0">
            <w:pPr>
              <w:spacing w:line="276" w:lineRule="auto"/>
              <w:ind w:right="282"/>
              <w:rPr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          </w:t>
            </w:r>
          </w:p>
          <w:p w:rsidR="00C81D6E" w:rsidRDefault="00C81D6E">
            <w:pPr>
              <w:spacing w:line="256" w:lineRule="auto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 xml:space="preserve">  </w:t>
            </w:r>
          </w:p>
        </w:tc>
        <w:tc>
          <w:tcPr>
            <w:tcW w:w="1275" w:type="dxa"/>
            <w:hideMark/>
          </w:tcPr>
          <w:p w:rsidR="005D2FE0" w:rsidRPr="008824EF" w:rsidRDefault="005D2FE0" w:rsidP="005D2FE0">
            <w:pPr>
              <w:spacing w:line="276" w:lineRule="auto"/>
              <w:ind w:right="282"/>
              <w:rPr>
                <w:sz w:val="20"/>
                <w:lang w:val="uk-UA" w:eastAsia="en-US"/>
              </w:rPr>
            </w:pPr>
          </w:p>
          <w:p w:rsidR="00630AAB" w:rsidRPr="008824EF" w:rsidRDefault="00630AAB" w:rsidP="008824EF">
            <w:pPr>
              <w:rPr>
                <w:sz w:val="20"/>
                <w:lang w:val="uk-UA" w:eastAsia="en-US"/>
              </w:rPr>
            </w:pPr>
          </w:p>
        </w:tc>
        <w:tc>
          <w:tcPr>
            <w:tcW w:w="3173" w:type="dxa"/>
            <w:vMerge/>
            <w:vAlign w:val="center"/>
            <w:hideMark/>
          </w:tcPr>
          <w:p w:rsidR="00C81D6E" w:rsidRDefault="00C81D6E">
            <w:pPr>
              <w:rPr>
                <w:iCs/>
                <w:sz w:val="20"/>
                <w:lang w:val="uk-UA" w:eastAsia="en-US"/>
              </w:rPr>
            </w:pPr>
          </w:p>
        </w:tc>
      </w:tr>
    </w:tbl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:rsidR="00367B00" w:rsidRDefault="00367B00"/>
    <w:sectPr w:rsidR="00367B00" w:rsidSect="002D6A07">
      <w:pgSz w:w="11906" w:h="16838"/>
      <w:pgMar w:top="993" w:right="566" w:bottom="426" w:left="212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F2B1D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1D6E"/>
    <w:rsid w:val="00024B29"/>
    <w:rsid w:val="000256C1"/>
    <w:rsid w:val="00045B41"/>
    <w:rsid w:val="000B3A3C"/>
    <w:rsid w:val="000D11D8"/>
    <w:rsid w:val="000F1A71"/>
    <w:rsid w:val="000F436E"/>
    <w:rsid w:val="00106EB5"/>
    <w:rsid w:val="001C0810"/>
    <w:rsid w:val="002035D9"/>
    <w:rsid w:val="00216AF3"/>
    <w:rsid w:val="002B1FF4"/>
    <w:rsid w:val="002D6A07"/>
    <w:rsid w:val="00322DBC"/>
    <w:rsid w:val="00364BE7"/>
    <w:rsid w:val="00367B00"/>
    <w:rsid w:val="0040385D"/>
    <w:rsid w:val="0043585B"/>
    <w:rsid w:val="004640CE"/>
    <w:rsid w:val="00493F0D"/>
    <w:rsid w:val="004B321B"/>
    <w:rsid w:val="005C4790"/>
    <w:rsid w:val="005D2FE0"/>
    <w:rsid w:val="00616840"/>
    <w:rsid w:val="006263C5"/>
    <w:rsid w:val="00630AAB"/>
    <w:rsid w:val="006A3B9A"/>
    <w:rsid w:val="006A6F58"/>
    <w:rsid w:val="006C6E9E"/>
    <w:rsid w:val="006F40C3"/>
    <w:rsid w:val="008824EF"/>
    <w:rsid w:val="0088302F"/>
    <w:rsid w:val="00957BA1"/>
    <w:rsid w:val="00A51941"/>
    <w:rsid w:val="00AC5CF5"/>
    <w:rsid w:val="00B80694"/>
    <w:rsid w:val="00C41876"/>
    <w:rsid w:val="00C432D3"/>
    <w:rsid w:val="00C81D6E"/>
    <w:rsid w:val="00CA1AFB"/>
    <w:rsid w:val="00D97B01"/>
    <w:rsid w:val="00E72379"/>
    <w:rsid w:val="00E910CD"/>
    <w:rsid w:val="00F75F28"/>
    <w:rsid w:val="00F85381"/>
    <w:rsid w:val="00FA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20" w:lineRule="atLeast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6E"/>
    <w:pPr>
      <w:spacing w:before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81D6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semiHidden/>
    <w:unhideWhenUsed/>
    <w:rsid w:val="00C81D6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81D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81D6E"/>
    <w:pPr>
      <w:ind w:left="720"/>
      <w:contextualSpacing/>
    </w:pPr>
  </w:style>
  <w:style w:type="paragraph" w:styleId="2">
    <w:name w:val="Body Text 2"/>
    <w:basedOn w:val="a"/>
    <w:link w:val="20"/>
    <w:rsid w:val="00364BE7"/>
    <w:pPr>
      <w:jc w:val="center"/>
    </w:pPr>
    <w:rPr>
      <w:b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364BE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ody Text Indent"/>
    <w:basedOn w:val="a"/>
    <w:link w:val="a7"/>
    <w:rsid w:val="00364BE7"/>
    <w:pPr>
      <w:spacing w:after="120"/>
      <w:ind w:left="283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364BE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">
    <w:name w:val="Абзац списка1"/>
    <w:basedOn w:val="a"/>
    <w:rsid w:val="00364BE7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20</cp:revision>
  <cp:lastPrinted>2024-05-20T06:33:00Z</cp:lastPrinted>
  <dcterms:created xsi:type="dcterms:W3CDTF">2023-03-27T10:12:00Z</dcterms:created>
  <dcterms:modified xsi:type="dcterms:W3CDTF">2024-05-20T06:43:00Z</dcterms:modified>
</cp:coreProperties>
</file>